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C4" w:rsidRPr="002226C4" w:rsidRDefault="002226C4" w:rsidP="00A77AB4">
      <w:pPr>
        <w:tabs>
          <w:tab w:val="left" w:pos="468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2226C4">
        <w:rPr>
          <w:rFonts w:ascii="Times New Roman" w:eastAsia="Times New Roman" w:hAnsi="Times New Roman"/>
          <w:b/>
          <w:bCs/>
          <w:szCs w:val="24"/>
          <w:lang w:eastAsia="fr-FR"/>
        </w:rPr>
        <w:t>FEDERATION DEPARTEMENTALE DES CHASSEURS D’ILLE ET VILAINE</w:t>
      </w:r>
    </w:p>
    <w:p w:rsidR="002226C4" w:rsidRPr="002226C4" w:rsidRDefault="002226C4" w:rsidP="002226C4">
      <w:pPr>
        <w:tabs>
          <w:tab w:val="left" w:pos="4680"/>
        </w:tabs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4"/>
          <w:lang w:eastAsia="fr-FR"/>
        </w:rPr>
      </w:pPr>
      <w:r w:rsidRPr="002226C4">
        <w:rPr>
          <w:rFonts w:ascii="Times New Roman" w:eastAsia="Times New Roman" w:hAnsi="Times New Roman"/>
          <w:sz w:val="20"/>
          <w:szCs w:val="24"/>
          <w:lang w:eastAsia="fr-FR"/>
        </w:rPr>
        <w:t xml:space="preserve">Siège social : Beauregard – 35630 Saint-Symphorien </w:t>
      </w:r>
    </w:p>
    <w:p w:rsidR="002226C4" w:rsidRPr="002226C4" w:rsidRDefault="002226C4" w:rsidP="002226C4">
      <w:pPr>
        <w:tabs>
          <w:tab w:val="left" w:pos="4680"/>
        </w:tabs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4"/>
          <w:lang w:eastAsia="fr-FR"/>
        </w:rPr>
      </w:pPr>
      <w:r w:rsidRPr="002226C4">
        <w:rPr>
          <w:rFonts w:ascii="Times New Roman" w:eastAsia="Times New Roman" w:hAnsi="Times New Roman"/>
          <w:sz w:val="20"/>
          <w:szCs w:val="24"/>
          <w:lang w:eastAsia="fr-FR"/>
        </w:rPr>
        <w:t xml:space="preserve">Tél : 02.99.45.50.20 – Fax : 02.99.45.54.26 - Email : </w:t>
      </w:r>
      <w:hyperlink r:id="rId7" w:history="1">
        <w:r w:rsidRPr="002226C4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fr-FR"/>
          </w:rPr>
          <w:t>fdc35@fdc35.com</w:t>
        </w:r>
      </w:hyperlink>
      <w:r w:rsidRPr="002226C4">
        <w:rPr>
          <w:rFonts w:ascii="Times New Roman" w:eastAsia="Times New Roman" w:hAnsi="Times New Roman"/>
          <w:sz w:val="20"/>
          <w:szCs w:val="24"/>
          <w:lang w:eastAsia="fr-FR"/>
        </w:rPr>
        <w:t xml:space="preserve"> - Site FDC : www.fdc35.com</w:t>
      </w:r>
    </w:p>
    <w:p w:rsidR="002226C4" w:rsidRDefault="002226C4" w:rsidP="002226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30C2F" w:rsidRPr="002226C4" w:rsidRDefault="00230C2F" w:rsidP="002226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05E8" w:rsidRDefault="00B705E8" w:rsidP="00B05E0A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</w:p>
    <w:p w:rsidR="00825446" w:rsidRPr="00CB68A0" w:rsidRDefault="00C26533" w:rsidP="00D825C9">
      <w:pPr>
        <w:spacing w:after="0" w:line="240" w:lineRule="auto"/>
        <w:ind w:left="4536"/>
        <w:rPr>
          <w:rFonts w:ascii="Times New Roman" w:eastAsia="Times New Roman" w:hAnsi="Times New Roman"/>
          <w:b/>
          <w:iCs/>
          <w:lang w:eastAsia="fr-FR"/>
        </w:rPr>
      </w:pPr>
      <w:r w:rsidRPr="00B705E8">
        <w:rPr>
          <w:rFonts w:ascii="Times New Roman" w:eastAsia="Times New Roman" w:hAnsi="Times New Roman"/>
          <w:b/>
          <w:iCs/>
          <w:lang w:eastAsia="fr-FR"/>
        </w:rPr>
        <w:fldChar w:fldCharType="begin"/>
      </w:r>
      <w:r w:rsidRPr="00CB68A0">
        <w:rPr>
          <w:rFonts w:ascii="Times New Roman" w:eastAsia="Times New Roman" w:hAnsi="Times New Roman"/>
          <w:b/>
          <w:iCs/>
          <w:lang w:eastAsia="fr-FR"/>
        </w:rPr>
        <w:instrText xml:space="preserve"> MERGEFIELD Personne_morale </w:instrText>
      </w:r>
      <w:r w:rsidRPr="00B705E8">
        <w:rPr>
          <w:rFonts w:ascii="Times New Roman" w:eastAsia="Times New Roman" w:hAnsi="Times New Roman"/>
          <w:b/>
          <w:iCs/>
          <w:lang w:eastAsia="fr-FR"/>
        </w:rPr>
        <w:fldChar w:fldCharType="separate"/>
      </w:r>
      <w:r w:rsidR="00F53334" w:rsidRPr="006709EA">
        <w:rPr>
          <w:rFonts w:ascii="Times New Roman" w:eastAsia="Times New Roman" w:hAnsi="Times New Roman"/>
          <w:b/>
          <w:iCs/>
          <w:noProof/>
          <w:lang w:eastAsia="fr-FR"/>
        </w:rPr>
        <w:t xml:space="preserve">ACCA </w:t>
      </w:r>
      <w:r w:rsidRPr="00B705E8">
        <w:rPr>
          <w:rFonts w:ascii="Times New Roman" w:eastAsia="Times New Roman" w:hAnsi="Times New Roman"/>
          <w:b/>
          <w:iCs/>
          <w:lang w:eastAsia="fr-FR"/>
        </w:rPr>
        <w:fldChar w:fldCharType="end"/>
      </w:r>
    </w:p>
    <w:p w:rsidR="00766873" w:rsidRDefault="00766873" w:rsidP="008357D8">
      <w:pPr>
        <w:spacing w:after="0" w:line="240" w:lineRule="auto"/>
        <w:ind w:left="5387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</w:p>
    <w:p w:rsidR="007C2A48" w:rsidRDefault="007C2A48" w:rsidP="008357D8">
      <w:pPr>
        <w:spacing w:after="0" w:line="240" w:lineRule="auto"/>
        <w:ind w:left="5387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  <w:bookmarkStart w:id="0" w:name="_GoBack"/>
      <w:bookmarkEnd w:id="0"/>
    </w:p>
    <w:p w:rsidR="007C2A48" w:rsidRDefault="007C2A48" w:rsidP="008357D8">
      <w:pPr>
        <w:spacing w:after="0" w:line="240" w:lineRule="auto"/>
        <w:ind w:left="5387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</w:p>
    <w:p w:rsidR="007C2A48" w:rsidRPr="00D825C9" w:rsidRDefault="007C2A48" w:rsidP="008357D8">
      <w:pPr>
        <w:spacing w:after="0" w:line="240" w:lineRule="auto"/>
        <w:ind w:left="5387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</w:p>
    <w:p w:rsidR="00B705E8" w:rsidRDefault="00B705E8" w:rsidP="00B705E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  <w:r w:rsidRPr="002226C4">
        <w:rPr>
          <w:rFonts w:ascii="Times New Roman" w:eastAsia="Times New Roman" w:hAnsi="Times New Roman"/>
          <w:i/>
          <w:iCs/>
          <w:sz w:val="18"/>
          <w:szCs w:val="24"/>
          <w:lang w:eastAsia="fr-FR"/>
        </w:rPr>
        <w:t xml:space="preserve">Nos réf. : AD – YD/VT </w:t>
      </w:r>
    </w:p>
    <w:p w:rsidR="007C2A48" w:rsidRDefault="007C2A48" w:rsidP="00B705E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</w:p>
    <w:p w:rsidR="007C2A48" w:rsidRDefault="007C2A48" w:rsidP="00B705E8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i/>
          <w:iCs/>
          <w:sz w:val="18"/>
          <w:szCs w:val="24"/>
          <w:lang w:eastAsia="fr-FR"/>
        </w:rPr>
      </w:pPr>
    </w:p>
    <w:p w:rsidR="00B705E8" w:rsidRDefault="001B123E" w:rsidP="00F53334">
      <w:pPr>
        <w:tabs>
          <w:tab w:val="left" w:pos="720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fr-FR"/>
        </w:rPr>
      </w:pPr>
      <w:r>
        <w:rPr>
          <w:rFonts w:ascii="Times New Roman" w:eastAsia="Times New Roman" w:hAnsi="Times New Roman"/>
          <w:sz w:val="20"/>
          <w:szCs w:val="24"/>
          <w:lang w:eastAsia="fr-FR"/>
        </w:rPr>
        <w:tab/>
      </w:r>
      <w:r w:rsidR="008F3C0C">
        <w:rPr>
          <w:rFonts w:ascii="Times New Roman" w:eastAsia="Times New Roman" w:hAnsi="Times New Roman"/>
          <w:sz w:val="20"/>
          <w:szCs w:val="24"/>
          <w:lang w:eastAsia="fr-FR"/>
        </w:rPr>
        <w:tab/>
      </w:r>
      <w:r w:rsidR="008F3C0C">
        <w:rPr>
          <w:rFonts w:ascii="Times New Roman" w:eastAsia="Times New Roman" w:hAnsi="Times New Roman"/>
          <w:sz w:val="20"/>
          <w:szCs w:val="24"/>
          <w:lang w:eastAsia="fr-FR"/>
        </w:rPr>
        <w:tab/>
      </w:r>
      <w:r>
        <w:rPr>
          <w:rFonts w:ascii="Times New Roman" w:eastAsia="Times New Roman" w:hAnsi="Times New Roman"/>
          <w:sz w:val="20"/>
          <w:szCs w:val="24"/>
          <w:lang w:eastAsia="fr-FR"/>
        </w:rPr>
        <w:t>S</w:t>
      </w:r>
      <w:r w:rsidR="002226C4" w:rsidRPr="002226C4">
        <w:rPr>
          <w:rFonts w:ascii="Times New Roman" w:eastAsia="Times New Roman" w:hAnsi="Times New Roman"/>
          <w:sz w:val="20"/>
          <w:szCs w:val="24"/>
          <w:lang w:eastAsia="fr-FR"/>
        </w:rPr>
        <w:t xml:space="preserve">aint Symphorien, le </w:t>
      </w:r>
      <w:r w:rsidR="00986805">
        <w:rPr>
          <w:rFonts w:ascii="Times New Roman" w:eastAsia="Times New Roman" w:hAnsi="Times New Roman"/>
          <w:sz w:val="20"/>
          <w:szCs w:val="24"/>
          <w:lang w:eastAsia="fr-FR"/>
        </w:rPr>
        <w:t>06/04/2021</w:t>
      </w:r>
    </w:p>
    <w:p w:rsidR="002226C4" w:rsidRPr="00B705E8" w:rsidRDefault="002226C4" w:rsidP="008F3C0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fr-FR"/>
        </w:rPr>
      </w:pPr>
      <w:r w:rsidRPr="002226C4">
        <w:rPr>
          <w:rFonts w:ascii="Times New Roman" w:eastAsia="Times New Roman" w:hAnsi="Times New Roman"/>
          <w:szCs w:val="24"/>
          <w:lang w:eastAsia="fr-FR"/>
        </w:rPr>
        <w:tab/>
      </w:r>
    </w:p>
    <w:p w:rsidR="008401D7" w:rsidRDefault="002226C4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Cs w:val="24"/>
          <w:lang w:eastAsia="fr-FR"/>
        </w:rPr>
      </w:pPr>
      <w:r w:rsidRPr="00B705E8">
        <w:rPr>
          <w:rFonts w:ascii="Times New Roman" w:eastAsia="Times New Roman" w:hAnsi="Times New Roman"/>
          <w:szCs w:val="24"/>
          <w:lang w:eastAsia="fr-FR"/>
        </w:rPr>
        <w:tab/>
      </w:r>
      <w:r w:rsidR="008401D7" w:rsidRPr="002226C4">
        <w:rPr>
          <w:rFonts w:ascii="Times New Roman" w:eastAsia="Times New Roman" w:hAnsi="Times New Roman"/>
          <w:szCs w:val="24"/>
          <w:lang w:eastAsia="fr-FR"/>
        </w:rPr>
        <w:t xml:space="preserve">Monsieur le Président, </w:t>
      </w:r>
    </w:p>
    <w:p w:rsidR="008401D7" w:rsidRDefault="008401D7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Cs w:val="24"/>
          <w:lang w:eastAsia="fr-FR"/>
        </w:rPr>
      </w:pPr>
    </w:p>
    <w:p w:rsidR="002226C4" w:rsidRPr="00B705E8" w:rsidRDefault="008401D7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Cs w:val="24"/>
          <w:lang w:eastAsia="fr-FR"/>
        </w:rPr>
      </w:pPr>
      <w:r>
        <w:rPr>
          <w:rFonts w:ascii="Times New Roman" w:eastAsia="Times New Roman" w:hAnsi="Times New Roman"/>
          <w:szCs w:val="24"/>
          <w:lang w:eastAsia="fr-FR"/>
        </w:rPr>
        <w:tab/>
      </w:r>
      <w:r w:rsidR="00604C28" w:rsidRPr="00CB68A0">
        <w:rPr>
          <w:rFonts w:ascii="Arial Black" w:eastAsia="Times New Roman" w:hAnsi="Arial Black"/>
          <w:sz w:val="20"/>
          <w:szCs w:val="20"/>
          <w:lang w:eastAsia="fr-FR"/>
        </w:rPr>
        <w:t>L</w:t>
      </w:r>
      <w:r w:rsidR="002226C4" w:rsidRPr="00CB68A0">
        <w:rPr>
          <w:rFonts w:ascii="Arial Black" w:eastAsia="Times New Roman" w:hAnsi="Arial Black"/>
          <w:sz w:val="20"/>
          <w:szCs w:val="20"/>
          <w:lang w:eastAsia="fr-FR"/>
        </w:rPr>
        <w:t>’</w:t>
      </w:r>
      <w:r w:rsidR="002226C4" w:rsidRPr="00CB68A0">
        <w:rPr>
          <w:rFonts w:ascii="Arial Black" w:eastAsia="Times New Roman" w:hAnsi="Arial Black"/>
          <w:bCs/>
          <w:sz w:val="20"/>
          <w:szCs w:val="20"/>
          <w:lang w:eastAsia="fr-FR"/>
        </w:rPr>
        <w:t>ASSEMBLEE GENERALE ORDINAIRE</w:t>
      </w:r>
      <w:r w:rsidR="002226C4" w:rsidRPr="00B705E8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 w:rsidR="00DA7009">
        <w:rPr>
          <w:rFonts w:ascii="Times New Roman" w:eastAsia="Times New Roman" w:hAnsi="Times New Roman"/>
          <w:szCs w:val="24"/>
          <w:lang w:eastAsia="fr-FR"/>
        </w:rPr>
        <w:t>de votre a</w:t>
      </w:r>
      <w:r w:rsidR="00766873">
        <w:rPr>
          <w:rFonts w:ascii="Times New Roman" w:eastAsia="Times New Roman" w:hAnsi="Times New Roman"/>
          <w:szCs w:val="24"/>
          <w:lang w:eastAsia="fr-FR"/>
        </w:rPr>
        <w:t xml:space="preserve">ssociation </w:t>
      </w:r>
      <w:r w:rsidR="00604C28">
        <w:rPr>
          <w:rFonts w:ascii="Times New Roman" w:eastAsia="Times New Roman" w:hAnsi="Times New Roman"/>
          <w:szCs w:val="24"/>
          <w:lang w:eastAsia="fr-FR"/>
        </w:rPr>
        <w:t xml:space="preserve">devra être convoquée </w:t>
      </w:r>
      <w:r w:rsidR="00825446" w:rsidRPr="00DA7009">
        <w:rPr>
          <w:rFonts w:ascii="Times New Roman" w:eastAsia="Times New Roman" w:hAnsi="Times New Roman"/>
          <w:bCs/>
          <w:szCs w:val="24"/>
          <w:lang w:eastAsia="fr-FR"/>
        </w:rPr>
        <w:t>dès que la situation sanitaire le permettra</w:t>
      </w:r>
      <w:r w:rsidR="00604C28">
        <w:rPr>
          <w:rFonts w:ascii="Times New Roman" w:eastAsia="Times New Roman" w:hAnsi="Times New Roman"/>
          <w:bCs/>
          <w:szCs w:val="24"/>
          <w:lang w:eastAsia="fr-FR"/>
        </w:rPr>
        <w:t>,</w:t>
      </w:r>
      <w:r w:rsidR="00DA7009">
        <w:rPr>
          <w:rFonts w:ascii="Times New Roman" w:eastAsia="Times New Roman" w:hAnsi="Times New Roman"/>
          <w:bCs/>
          <w:szCs w:val="24"/>
          <w:lang w:eastAsia="fr-FR"/>
        </w:rPr>
        <w:t xml:space="preserve"> </w:t>
      </w:r>
      <w:r w:rsidR="002226C4" w:rsidRPr="00CB68A0">
        <w:rPr>
          <w:rFonts w:ascii="Arial Black" w:eastAsia="Times New Roman" w:hAnsi="Arial Black"/>
          <w:bCs/>
          <w:sz w:val="20"/>
          <w:szCs w:val="20"/>
          <w:lang w:eastAsia="fr-FR"/>
        </w:rPr>
        <w:t>AU PLUS TARD A</w:t>
      </w:r>
      <w:r w:rsidR="00825446" w:rsidRPr="00CB68A0">
        <w:rPr>
          <w:rFonts w:ascii="Arial Black" w:eastAsia="Times New Roman" w:hAnsi="Arial Black"/>
          <w:bCs/>
          <w:sz w:val="20"/>
          <w:szCs w:val="20"/>
          <w:lang w:eastAsia="fr-FR"/>
        </w:rPr>
        <w:t>VANT FIN JUIN.</w:t>
      </w:r>
      <w:r w:rsidR="00AE069D" w:rsidRPr="00B705E8">
        <w:rPr>
          <w:rFonts w:ascii="Times New Roman" w:eastAsia="Times New Roman" w:hAnsi="Times New Roman"/>
          <w:b/>
          <w:bCs/>
          <w:szCs w:val="24"/>
          <w:lang w:eastAsia="fr-FR"/>
        </w:rPr>
        <w:t xml:space="preserve">  </w:t>
      </w:r>
    </w:p>
    <w:p w:rsidR="00A77AB4" w:rsidRPr="00BC3938" w:rsidRDefault="00A77AB4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2A4378" w:rsidRDefault="00B705E8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Cs w:val="24"/>
          <w:lang w:eastAsia="fr-FR"/>
        </w:rPr>
      </w:pPr>
      <w:r w:rsidRPr="00B705E8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DA7009" w:rsidRPr="00900E27">
        <w:rPr>
          <w:rFonts w:ascii="Times New Roman" w:eastAsia="Times New Roman" w:hAnsi="Times New Roman"/>
          <w:bCs/>
          <w:szCs w:val="24"/>
          <w:lang w:eastAsia="fr-FR"/>
        </w:rPr>
        <w:t>V</w:t>
      </w:r>
      <w:r w:rsidR="00936DBA" w:rsidRPr="00936DBA">
        <w:rPr>
          <w:rFonts w:ascii="Times New Roman" w:eastAsia="Times New Roman" w:hAnsi="Times New Roman"/>
          <w:bCs/>
          <w:szCs w:val="24"/>
          <w:lang w:eastAsia="fr-FR"/>
        </w:rPr>
        <w:t xml:space="preserve">ous trouverez </w:t>
      </w:r>
      <w:r w:rsidR="00184346" w:rsidRPr="00936DBA">
        <w:rPr>
          <w:rFonts w:ascii="Times New Roman" w:eastAsia="Times New Roman" w:hAnsi="Times New Roman"/>
          <w:bCs/>
          <w:szCs w:val="24"/>
          <w:lang w:eastAsia="fr-FR"/>
        </w:rPr>
        <w:t>ci-joint</w:t>
      </w:r>
      <w:r w:rsidR="00184346">
        <w:rPr>
          <w:rFonts w:ascii="Times New Roman" w:eastAsia="Times New Roman" w:hAnsi="Times New Roman"/>
          <w:bCs/>
          <w:szCs w:val="24"/>
          <w:lang w:eastAsia="fr-FR"/>
        </w:rPr>
        <w:t> </w:t>
      </w:r>
      <w:r w:rsidR="00663318">
        <w:rPr>
          <w:rFonts w:ascii="Times New Roman" w:eastAsia="Times New Roman" w:hAnsi="Times New Roman"/>
          <w:bCs/>
          <w:szCs w:val="24"/>
          <w:lang w:eastAsia="fr-FR"/>
        </w:rPr>
        <w:t>votre dossier d’assemblée générale</w:t>
      </w:r>
      <w:r w:rsidR="00184346">
        <w:rPr>
          <w:rFonts w:ascii="Times New Roman" w:eastAsia="Times New Roman" w:hAnsi="Times New Roman"/>
          <w:bCs/>
          <w:szCs w:val="24"/>
          <w:lang w:eastAsia="fr-FR"/>
        </w:rPr>
        <w:t xml:space="preserve"> </w:t>
      </w:r>
      <w:r w:rsidR="0082307C">
        <w:rPr>
          <w:rFonts w:ascii="Times New Roman" w:eastAsia="Times New Roman" w:hAnsi="Times New Roman"/>
          <w:bCs/>
          <w:szCs w:val="24"/>
          <w:lang w:eastAsia="fr-FR"/>
        </w:rPr>
        <w:t>:</w:t>
      </w:r>
    </w:p>
    <w:p w:rsidR="00CA4253" w:rsidRPr="00CE18A9" w:rsidRDefault="00CA4253" w:rsidP="004B1B52">
      <w:pPr>
        <w:tabs>
          <w:tab w:val="left" w:pos="1440"/>
          <w:tab w:val="left" w:pos="1985"/>
          <w:tab w:val="left" w:pos="6096"/>
        </w:tabs>
        <w:spacing w:after="0" w:line="240" w:lineRule="auto"/>
        <w:ind w:left="567"/>
        <w:rPr>
          <w:rFonts w:ascii="Times New Roman" w:hAnsi="Times New Roman"/>
          <w:b/>
          <w:i/>
          <w:iCs/>
          <w:sz w:val="4"/>
          <w:szCs w:val="4"/>
          <w:lang w:eastAsia="fr-FR"/>
        </w:rPr>
      </w:pPr>
    </w:p>
    <w:p w:rsidR="00825446" w:rsidRPr="00900E27" w:rsidRDefault="002A4378" w:rsidP="0082307C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b/>
          <w:lang w:eastAsia="fr-FR"/>
        </w:rPr>
      </w:pPr>
      <w:r w:rsidRPr="00BC3938">
        <w:rPr>
          <w:rFonts w:ascii="Arial Black" w:eastAsia="Times New Roman" w:hAnsi="Arial Black"/>
          <w:sz w:val="19"/>
          <w:szCs w:val="19"/>
          <w:u w:val="single"/>
          <w:lang w:eastAsia="fr-FR"/>
        </w:rPr>
        <w:t>DEUX</w:t>
      </w:r>
      <w:r w:rsidR="00825446" w:rsidRPr="00BC3938">
        <w:rPr>
          <w:rFonts w:ascii="Arial Black" w:eastAsia="Times New Roman" w:hAnsi="Arial Black"/>
          <w:sz w:val="19"/>
          <w:szCs w:val="19"/>
          <w:u w:val="single"/>
          <w:lang w:eastAsia="fr-FR"/>
        </w:rPr>
        <w:t xml:space="preserve"> </w:t>
      </w:r>
      <w:r w:rsidRPr="00BC3938">
        <w:rPr>
          <w:rFonts w:ascii="Arial Black" w:eastAsia="Times New Roman" w:hAnsi="Arial Black"/>
          <w:sz w:val="19"/>
          <w:szCs w:val="19"/>
          <w:u w:val="single"/>
          <w:lang w:eastAsia="fr-FR"/>
        </w:rPr>
        <w:t>CONVOCATIONS</w:t>
      </w:r>
      <w:r w:rsidR="00184346" w:rsidRPr="00BC3938">
        <w:rPr>
          <w:rFonts w:ascii="Arial Black" w:eastAsia="Times New Roman" w:hAnsi="Arial Black"/>
          <w:sz w:val="19"/>
          <w:szCs w:val="19"/>
          <w:lang w:eastAsia="fr-FR"/>
        </w:rPr>
        <w:t> :</w:t>
      </w:r>
      <w:r w:rsidR="00D825C9">
        <w:rPr>
          <w:rFonts w:ascii="Arial Black" w:eastAsia="Times New Roman" w:hAnsi="Arial Black"/>
          <w:sz w:val="20"/>
          <w:szCs w:val="20"/>
          <w:lang w:eastAsia="fr-FR"/>
        </w:rPr>
        <w:t xml:space="preserve"> </w:t>
      </w:r>
      <w:r w:rsidR="00663318" w:rsidRPr="00663318">
        <w:rPr>
          <w:rFonts w:ascii="Times New Roman" w:eastAsia="Times New Roman" w:hAnsi="Times New Roman"/>
          <w:sz w:val="20"/>
          <w:szCs w:val="20"/>
          <w:lang w:eastAsia="fr-FR"/>
        </w:rPr>
        <w:t>C</w:t>
      </w:r>
      <w:r w:rsidR="00825446" w:rsidRPr="00663318">
        <w:rPr>
          <w:rFonts w:ascii="Times New Roman" w:eastAsia="Times New Roman" w:hAnsi="Times New Roman"/>
          <w:lang w:eastAsia="fr-FR"/>
        </w:rPr>
        <w:t>ompléter</w:t>
      </w:r>
      <w:r w:rsidR="008F3C0C" w:rsidRPr="00663318">
        <w:rPr>
          <w:rFonts w:ascii="Times New Roman" w:eastAsia="Times New Roman" w:hAnsi="Times New Roman"/>
          <w:lang w:eastAsia="fr-FR"/>
        </w:rPr>
        <w:t>,</w:t>
      </w:r>
      <w:r w:rsidR="00825446" w:rsidRPr="00663318">
        <w:rPr>
          <w:rFonts w:ascii="Times New Roman" w:eastAsia="Times New Roman" w:hAnsi="Times New Roman"/>
          <w:lang w:eastAsia="fr-FR"/>
        </w:rPr>
        <w:t xml:space="preserve"> sig</w:t>
      </w:r>
      <w:r w:rsidR="002535EE" w:rsidRPr="00663318">
        <w:rPr>
          <w:rFonts w:ascii="Times New Roman" w:eastAsia="Times New Roman" w:hAnsi="Times New Roman"/>
          <w:lang w:eastAsia="fr-FR"/>
        </w:rPr>
        <w:t>ner.</w:t>
      </w:r>
    </w:p>
    <w:p w:rsidR="002A4378" w:rsidRPr="002A4378" w:rsidRDefault="002A4378" w:rsidP="000A127D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sz w:val="10"/>
          <w:szCs w:val="10"/>
          <w:lang w:eastAsia="fr-FR"/>
        </w:rPr>
      </w:pPr>
    </w:p>
    <w:p w:rsidR="0082307C" w:rsidRPr="00CB68A0" w:rsidRDefault="001801B0" w:rsidP="008F3C0C">
      <w:pPr>
        <w:pStyle w:val="Sansinterligne"/>
        <w:tabs>
          <w:tab w:val="left" w:pos="1440"/>
          <w:tab w:val="left" w:pos="1985"/>
        </w:tabs>
        <w:ind w:left="567"/>
        <w:jc w:val="both"/>
        <w:rPr>
          <w:rFonts w:ascii="Times New Roman" w:eastAsia="Times New Roman" w:hAnsi="Times New Roman"/>
          <w:sz w:val="10"/>
          <w:szCs w:val="10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ab/>
      </w:r>
      <w:r w:rsidR="00FD1877">
        <w:rPr>
          <w:rFonts w:ascii="Times New Roman" w:eastAsia="Times New Roman" w:hAnsi="Times New Roman"/>
          <w:b/>
          <w:lang w:eastAsia="fr-FR"/>
        </w:rPr>
        <w:t xml:space="preserve">1 - </w:t>
      </w:r>
      <w:r w:rsidR="002A4378" w:rsidRPr="00CB68A0">
        <w:rPr>
          <w:rFonts w:ascii="Times New Roman" w:eastAsia="Times New Roman" w:hAnsi="Times New Roman"/>
          <w:lang w:eastAsia="fr-FR"/>
        </w:rPr>
        <w:t>L’u</w:t>
      </w:r>
      <w:r w:rsidR="00825446" w:rsidRPr="00CB68A0">
        <w:rPr>
          <w:rFonts w:ascii="Times New Roman" w:eastAsia="Times New Roman" w:hAnsi="Times New Roman"/>
          <w:lang w:eastAsia="fr-FR"/>
        </w:rPr>
        <w:t xml:space="preserve">ne </w:t>
      </w:r>
      <w:r w:rsidR="002535EE" w:rsidRPr="00CB68A0">
        <w:rPr>
          <w:rFonts w:ascii="Times New Roman" w:eastAsia="Times New Roman" w:hAnsi="Times New Roman"/>
          <w:lang w:eastAsia="fr-FR"/>
        </w:rPr>
        <w:t>doit être</w:t>
      </w:r>
      <w:r w:rsidR="00825446" w:rsidRPr="00CB68A0">
        <w:rPr>
          <w:rFonts w:ascii="Times New Roman" w:eastAsia="Times New Roman" w:hAnsi="Times New Roman"/>
          <w:lang w:eastAsia="fr-FR"/>
        </w:rPr>
        <w:t xml:space="preserve"> </w:t>
      </w:r>
      <w:r w:rsidR="002535EE" w:rsidRPr="00CB68A0">
        <w:rPr>
          <w:rFonts w:ascii="Times New Roman" w:eastAsia="Times New Roman" w:hAnsi="Times New Roman"/>
          <w:b/>
          <w:lang w:eastAsia="fr-FR"/>
        </w:rPr>
        <w:t>affichée</w:t>
      </w:r>
      <w:r w:rsidR="00825446" w:rsidRPr="00CB68A0">
        <w:rPr>
          <w:rFonts w:ascii="Times New Roman" w:eastAsia="Times New Roman" w:hAnsi="Times New Roman"/>
          <w:b/>
          <w:lang w:eastAsia="fr-FR"/>
        </w:rPr>
        <w:t xml:space="preserve"> à la mairie 10 jours</w:t>
      </w:r>
      <w:r w:rsidR="00825446" w:rsidRPr="00CB68A0">
        <w:rPr>
          <w:rFonts w:ascii="Times New Roman" w:eastAsia="Times New Roman" w:hAnsi="Times New Roman"/>
          <w:lang w:eastAsia="fr-FR"/>
        </w:rPr>
        <w:t xml:space="preserve"> au moins avant l’assemblée</w:t>
      </w:r>
      <w:r w:rsidR="00663318" w:rsidRPr="00CB68A0">
        <w:rPr>
          <w:rFonts w:ascii="Times New Roman" w:eastAsia="Times New Roman" w:hAnsi="Times New Roman"/>
          <w:lang w:eastAsia="fr-FR"/>
        </w:rPr>
        <w:t>,</w:t>
      </w:r>
    </w:p>
    <w:p w:rsidR="00663318" w:rsidRPr="00663318" w:rsidRDefault="001801B0" w:rsidP="0082307C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b/>
          <w:sz w:val="4"/>
          <w:szCs w:val="4"/>
          <w:lang w:eastAsia="fr-FR"/>
        </w:rPr>
      </w:pPr>
      <w:r w:rsidRPr="00663318">
        <w:rPr>
          <w:rFonts w:ascii="Times New Roman" w:eastAsia="Times New Roman" w:hAnsi="Times New Roman"/>
          <w:b/>
          <w:sz w:val="4"/>
          <w:szCs w:val="4"/>
          <w:lang w:eastAsia="fr-FR"/>
        </w:rPr>
        <w:tab/>
      </w:r>
    </w:p>
    <w:p w:rsidR="00825446" w:rsidRPr="00CB68A0" w:rsidRDefault="00663318" w:rsidP="00663318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ab/>
      </w:r>
      <w:r w:rsidR="00FD1877">
        <w:rPr>
          <w:rFonts w:ascii="Times New Roman" w:eastAsia="Times New Roman" w:hAnsi="Times New Roman"/>
          <w:b/>
          <w:lang w:eastAsia="fr-FR"/>
        </w:rPr>
        <w:t xml:space="preserve">2 - </w:t>
      </w:r>
      <w:r w:rsidR="002A4378" w:rsidRPr="00CB68A0">
        <w:rPr>
          <w:rFonts w:ascii="Times New Roman" w:eastAsia="Times New Roman" w:hAnsi="Times New Roman"/>
          <w:lang w:eastAsia="fr-FR"/>
        </w:rPr>
        <w:t>L’autre</w:t>
      </w:r>
      <w:r w:rsidR="00825446" w:rsidRPr="00CB68A0">
        <w:rPr>
          <w:rFonts w:ascii="Times New Roman" w:eastAsia="Times New Roman" w:hAnsi="Times New Roman"/>
          <w:lang w:eastAsia="fr-FR"/>
        </w:rPr>
        <w:t xml:space="preserve"> </w:t>
      </w:r>
      <w:r w:rsidR="002535EE" w:rsidRPr="00CB68A0">
        <w:rPr>
          <w:rFonts w:ascii="Times New Roman" w:eastAsia="Times New Roman" w:hAnsi="Times New Roman"/>
          <w:lang w:eastAsia="fr-FR"/>
        </w:rPr>
        <w:t xml:space="preserve">doit être </w:t>
      </w:r>
      <w:r w:rsidR="002535EE" w:rsidRPr="00CB68A0">
        <w:rPr>
          <w:rFonts w:ascii="Times New Roman" w:eastAsia="Times New Roman" w:hAnsi="Times New Roman"/>
          <w:b/>
          <w:lang w:eastAsia="fr-FR"/>
        </w:rPr>
        <w:t>adressée</w:t>
      </w:r>
      <w:r w:rsidR="00825446" w:rsidRPr="00CB68A0">
        <w:rPr>
          <w:rFonts w:ascii="Times New Roman" w:eastAsia="Times New Roman" w:hAnsi="Times New Roman"/>
          <w:b/>
          <w:lang w:eastAsia="fr-FR"/>
        </w:rPr>
        <w:t xml:space="preserve"> </w:t>
      </w:r>
      <w:r w:rsidRPr="00CB68A0">
        <w:rPr>
          <w:rFonts w:ascii="Times New Roman" w:eastAsia="Times New Roman" w:hAnsi="Times New Roman"/>
          <w:b/>
          <w:lang w:eastAsia="fr-FR"/>
        </w:rPr>
        <w:t xml:space="preserve">par courrier </w:t>
      </w:r>
      <w:r w:rsidR="00825446" w:rsidRPr="00CB68A0">
        <w:rPr>
          <w:rFonts w:ascii="Times New Roman" w:eastAsia="Times New Roman" w:hAnsi="Times New Roman"/>
          <w:b/>
          <w:lang w:eastAsia="fr-FR"/>
        </w:rPr>
        <w:t>à la Fédération</w:t>
      </w:r>
      <w:r w:rsidR="00825446" w:rsidRPr="00CB68A0">
        <w:rPr>
          <w:rFonts w:ascii="Times New Roman" w:eastAsia="Times New Roman" w:hAnsi="Times New Roman"/>
          <w:lang w:eastAsia="fr-FR"/>
        </w:rPr>
        <w:t xml:space="preserve"> des chasseurs</w:t>
      </w:r>
      <w:r w:rsidR="002A4378" w:rsidRPr="00CB68A0">
        <w:rPr>
          <w:rFonts w:ascii="Times New Roman" w:eastAsia="Times New Roman" w:hAnsi="Times New Roman"/>
          <w:lang w:eastAsia="fr-FR"/>
        </w:rPr>
        <w:t> </w:t>
      </w:r>
      <w:r w:rsidR="00BC3938">
        <w:rPr>
          <w:rFonts w:ascii="Times New Roman" w:eastAsia="Times New Roman" w:hAnsi="Times New Roman"/>
          <w:b/>
          <w:lang w:eastAsia="fr-FR"/>
        </w:rPr>
        <w:t>OU</w:t>
      </w:r>
      <w:r w:rsidR="00BC3938" w:rsidRPr="00BC3938">
        <w:rPr>
          <w:rFonts w:ascii="Times New Roman" w:eastAsia="Times New Roman" w:hAnsi="Times New Roman"/>
          <w:b/>
          <w:lang w:eastAsia="fr-FR"/>
        </w:rPr>
        <w:t xml:space="preserve"> </w:t>
      </w:r>
      <w:r w:rsidR="00825446" w:rsidRPr="00BC3938">
        <w:rPr>
          <w:rFonts w:ascii="Times New Roman" w:eastAsia="Times New Roman" w:hAnsi="Times New Roman"/>
          <w:b/>
          <w:lang w:eastAsia="fr-FR"/>
        </w:rPr>
        <w:t>déclar</w:t>
      </w:r>
      <w:r w:rsidRPr="00BC3938">
        <w:rPr>
          <w:rFonts w:ascii="Times New Roman" w:eastAsia="Times New Roman" w:hAnsi="Times New Roman"/>
          <w:b/>
          <w:lang w:eastAsia="fr-FR"/>
        </w:rPr>
        <w:t>ée</w:t>
      </w:r>
      <w:r w:rsidR="00825446" w:rsidRPr="00BC3938">
        <w:rPr>
          <w:rFonts w:ascii="Times New Roman" w:eastAsia="Times New Roman" w:hAnsi="Times New Roman"/>
          <w:b/>
          <w:lang w:eastAsia="fr-FR"/>
        </w:rPr>
        <w:t xml:space="preserve"> </w:t>
      </w:r>
      <w:r w:rsidR="00825446" w:rsidRPr="00BC3938">
        <w:rPr>
          <w:rFonts w:ascii="Times New Roman" w:eastAsia="Times New Roman" w:hAnsi="Times New Roman"/>
          <w:b/>
          <w:u w:val="single"/>
          <w:lang w:eastAsia="fr-FR"/>
        </w:rPr>
        <w:t>en ligne</w:t>
      </w:r>
      <w:r w:rsidR="00FD1877" w:rsidRPr="00BC3938">
        <w:rPr>
          <w:rFonts w:ascii="Times New Roman" w:eastAsia="Times New Roman" w:hAnsi="Times New Roman"/>
          <w:b/>
          <w:lang w:eastAsia="fr-FR"/>
        </w:rPr>
        <w:t xml:space="preserve"> </w:t>
      </w:r>
      <w:r w:rsidR="00FD1877" w:rsidRPr="00CB68A0">
        <w:rPr>
          <w:rFonts w:ascii="Times New Roman" w:eastAsia="Times New Roman" w:hAnsi="Times New Roman"/>
          <w:lang w:eastAsia="fr-FR"/>
        </w:rPr>
        <w:t>par le biais de notre si</w:t>
      </w:r>
      <w:r w:rsidR="00825446" w:rsidRPr="00CB68A0">
        <w:rPr>
          <w:rFonts w:ascii="Times New Roman" w:eastAsia="Times New Roman" w:hAnsi="Times New Roman"/>
          <w:lang w:eastAsia="fr-FR"/>
        </w:rPr>
        <w:t>te</w:t>
      </w:r>
      <w:r w:rsidR="00DA7009" w:rsidRPr="00CB68A0">
        <w:rPr>
          <w:rFonts w:ascii="Times New Roman" w:eastAsia="Times New Roman" w:hAnsi="Times New Roman"/>
          <w:lang w:eastAsia="fr-FR"/>
        </w:rPr>
        <w:t xml:space="preserve"> </w:t>
      </w:r>
      <w:hyperlink r:id="rId8" w:history="1">
        <w:r w:rsidR="00825446" w:rsidRPr="00CB68A0">
          <w:rPr>
            <w:rStyle w:val="Lienhypertexte"/>
            <w:rFonts w:ascii="Times New Roman" w:eastAsia="Times New Roman" w:hAnsi="Times New Roman"/>
            <w:u w:val="none"/>
            <w:lang w:eastAsia="fr-FR"/>
          </w:rPr>
          <w:t>www.fdc35.com</w:t>
        </w:r>
      </w:hyperlink>
      <w:r w:rsidR="00825446" w:rsidRPr="00CB68A0">
        <w:rPr>
          <w:rFonts w:ascii="Times New Roman" w:eastAsia="Times New Roman" w:hAnsi="Times New Roman"/>
          <w:lang w:eastAsia="fr-FR"/>
        </w:rPr>
        <w:t xml:space="preserve"> </w:t>
      </w:r>
      <w:r w:rsidR="008401D7" w:rsidRPr="00CB68A0">
        <w:rPr>
          <w:rFonts w:ascii="Times New Roman" w:eastAsia="Times New Roman" w:hAnsi="Times New Roman"/>
          <w:lang w:eastAsia="fr-FR"/>
        </w:rPr>
        <w:t>-</w:t>
      </w:r>
      <w:r w:rsidR="00FD1877" w:rsidRPr="00CB68A0">
        <w:rPr>
          <w:rFonts w:ascii="Times New Roman" w:eastAsia="Times New Roman" w:hAnsi="Times New Roman"/>
          <w:lang w:eastAsia="fr-FR"/>
        </w:rPr>
        <w:t xml:space="preserve"> o</w:t>
      </w:r>
      <w:r w:rsidR="00825446" w:rsidRPr="00CB68A0">
        <w:rPr>
          <w:rFonts w:ascii="Times New Roman" w:eastAsia="Times New Roman" w:hAnsi="Times New Roman"/>
          <w:lang w:eastAsia="fr-FR"/>
        </w:rPr>
        <w:t xml:space="preserve">nglet </w:t>
      </w:r>
      <w:r w:rsidR="00FD1877" w:rsidRPr="00CB68A0">
        <w:rPr>
          <w:rFonts w:ascii="Times New Roman" w:eastAsia="Times New Roman" w:hAnsi="Times New Roman"/>
          <w:i/>
          <w:sz w:val="21"/>
          <w:szCs w:val="21"/>
          <w:lang w:eastAsia="fr-FR"/>
        </w:rPr>
        <w:t>ACCA, ACC, Chasse privée</w:t>
      </w:r>
      <w:r w:rsidR="00825446" w:rsidRPr="00CB68A0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CB68A0" w:rsidRPr="00BC3938" w:rsidRDefault="00CB68A0" w:rsidP="00825446">
      <w:pPr>
        <w:pStyle w:val="Sansinterligne"/>
        <w:tabs>
          <w:tab w:val="left" w:pos="1440"/>
          <w:tab w:val="left" w:pos="1985"/>
        </w:tabs>
        <w:ind w:left="567"/>
        <w:rPr>
          <w:rFonts w:ascii="Arial Black" w:eastAsia="Times New Roman" w:hAnsi="Arial Black"/>
          <w:sz w:val="10"/>
          <w:szCs w:val="10"/>
          <w:u w:val="single"/>
          <w:lang w:eastAsia="fr-FR"/>
        </w:rPr>
      </w:pPr>
    </w:p>
    <w:p w:rsidR="002535EE" w:rsidRPr="00663318" w:rsidRDefault="002535EE" w:rsidP="00825446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lang w:eastAsia="fr-FR"/>
        </w:rPr>
      </w:pPr>
      <w:r w:rsidRPr="00BC3938">
        <w:rPr>
          <w:rFonts w:ascii="Arial Black" w:eastAsia="Times New Roman" w:hAnsi="Arial Black"/>
          <w:sz w:val="19"/>
          <w:szCs w:val="19"/>
          <w:u w:val="single"/>
          <w:lang w:eastAsia="fr-FR"/>
        </w:rPr>
        <w:t>UN RELEVE DE CONCLUSIONS</w:t>
      </w:r>
      <w:r w:rsidRPr="00BC3938">
        <w:rPr>
          <w:rFonts w:ascii="Arial Black" w:eastAsia="Times New Roman" w:hAnsi="Arial Black"/>
          <w:sz w:val="19"/>
          <w:szCs w:val="19"/>
          <w:lang w:eastAsia="fr-FR"/>
        </w:rPr>
        <w:t> :</w:t>
      </w:r>
      <w:r w:rsidRPr="00D825C9">
        <w:rPr>
          <w:rFonts w:ascii="Arial Black" w:eastAsia="Times New Roman" w:hAnsi="Arial Black"/>
          <w:sz w:val="20"/>
          <w:szCs w:val="20"/>
          <w:lang w:eastAsia="fr-FR"/>
        </w:rPr>
        <w:t xml:space="preserve"> </w:t>
      </w:r>
      <w:r w:rsidR="00663318" w:rsidRPr="00663318">
        <w:rPr>
          <w:rFonts w:ascii="Times New Roman" w:eastAsia="Times New Roman" w:hAnsi="Times New Roman"/>
          <w:sz w:val="20"/>
          <w:szCs w:val="20"/>
          <w:lang w:eastAsia="fr-FR"/>
        </w:rPr>
        <w:t>C</w:t>
      </w:r>
      <w:r w:rsidRPr="00663318">
        <w:rPr>
          <w:rFonts w:ascii="Times New Roman" w:eastAsia="Times New Roman" w:hAnsi="Times New Roman"/>
          <w:lang w:eastAsia="fr-FR"/>
        </w:rPr>
        <w:t>ompléter</w:t>
      </w:r>
      <w:r w:rsidR="00900E27" w:rsidRPr="00663318">
        <w:rPr>
          <w:rFonts w:ascii="Times New Roman" w:eastAsia="Times New Roman" w:hAnsi="Times New Roman"/>
          <w:lang w:eastAsia="fr-FR"/>
        </w:rPr>
        <w:t xml:space="preserve">, </w:t>
      </w:r>
      <w:r w:rsidRPr="00663318">
        <w:rPr>
          <w:rFonts w:ascii="Times New Roman" w:eastAsia="Times New Roman" w:hAnsi="Times New Roman"/>
          <w:lang w:eastAsia="fr-FR"/>
        </w:rPr>
        <w:t>sig</w:t>
      </w:r>
      <w:r w:rsidR="00900E27" w:rsidRPr="00663318">
        <w:rPr>
          <w:rFonts w:ascii="Times New Roman" w:eastAsia="Times New Roman" w:hAnsi="Times New Roman"/>
          <w:lang w:eastAsia="fr-FR"/>
        </w:rPr>
        <w:t xml:space="preserve">ner </w:t>
      </w:r>
      <w:r w:rsidR="0082307C" w:rsidRPr="00663318">
        <w:rPr>
          <w:rFonts w:ascii="Times New Roman" w:eastAsia="Times New Roman" w:hAnsi="Times New Roman"/>
          <w:i/>
          <w:lang w:eastAsia="fr-FR"/>
        </w:rPr>
        <w:t>(</w:t>
      </w:r>
      <w:r w:rsidR="0082307C" w:rsidRPr="0066331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Président, </w:t>
      </w:r>
      <w:r w:rsidR="00900E27" w:rsidRPr="00663318">
        <w:rPr>
          <w:rFonts w:ascii="Times New Roman" w:eastAsia="Times New Roman" w:hAnsi="Times New Roman"/>
          <w:i/>
          <w:sz w:val="20"/>
          <w:szCs w:val="20"/>
          <w:lang w:eastAsia="fr-FR"/>
        </w:rPr>
        <w:t>S</w:t>
      </w:r>
      <w:r w:rsidRPr="00663318">
        <w:rPr>
          <w:rFonts w:ascii="Times New Roman" w:eastAsia="Times New Roman" w:hAnsi="Times New Roman"/>
          <w:i/>
          <w:sz w:val="20"/>
          <w:szCs w:val="20"/>
          <w:lang w:eastAsia="fr-FR"/>
        </w:rPr>
        <w:t>ecrétaire</w:t>
      </w:r>
      <w:r w:rsidR="0082307C" w:rsidRPr="00663318">
        <w:rPr>
          <w:rFonts w:ascii="Times New Roman" w:eastAsia="Times New Roman" w:hAnsi="Times New Roman"/>
          <w:i/>
          <w:lang w:eastAsia="fr-FR"/>
        </w:rPr>
        <w:t>)</w:t>
      </w:r>
      <w:r w:rsidR="00CB68A0">
        <w:rPr>
          <w:rFonts w:ascii="Times New Roman" w:eastAsia="Times New Roman" w:hAnsi="Times New Roman"/>
          <w:i/>
          <w:lang w:eastAsia="fr-FR"/>
        </w:rPr>
        <w:t xml:space="preserve">, </w:t>
      </w:r>
      <w:r w:rsidR="00900E27" w:rsidRPr="00663318">
        <w:rPr>
          <w:rFonts w:ascii="Times New Roman" w:eastAsia="Times New Roman" w:hAnsi="Times New Roman"/>
          <w:lang w:eastAsia="fr-FR"/>
        </w:rPr>
        <w:t>renvoyer à la Fédération</w:t>
      </w:r>
      <w:r w:rsidRPr="00663318">
        <w:rPr>
          <w:rFonts w:ascii="Times New Roman" w:eastAsia="Times New Roman" w:hAnsi="Times New Roman"/>
          <w:lang w:eastAsia="fr-FR"/>
        </w:rPr>
        <w:t>.</w:t>
      </w:r>
    </w:p>
    <w:p w:rsidR="00CB68A0" w:rsidRPr="00BC3938" w:rsidRDefault="00CB68A0" w:rsidP="008F3C0C">
      <w:pPr>
        <w:pStyle w:val="Sansinterligne"/>
        <w:ind w:left="567"/>
        <w:rPr>
          <w:rFonts w:ascii="Arial Black" w:hAnsi="Arial Black"/>
          <w:sz w:val="10"/>
          <w:szCs w:val="10"/>
          <w:u w:val="single"/>
          <w:lang w:eastAsia="fr-FR"/>
        </w:rPr>
      </w:pPr>
    </w:p>
    <w:p w:rsidR="008F3C0C" w:rsidRDefault="00663318" w:rsidP="008F3C0C">
      <w:pPr>
        <w:pStyle w:val="Sansinterligne"/>
        <w:ind w:left="567"/>
        <w:rPr>
          <w:lang w:eastAsia="fr-FR"/>
        </w:rPr>
      </w:pPr>
      <w:r w:rsidRPr="00BC3938">
        <w:rPr>
          <w:rFonts w:ascii="Arial Black" w:hAnsi="Arial Black"/>
          <w:sz w:val="19"/>
          <w:szCs w:val="19"/>
          <w:u w:val="single"/>
          <w:lang w:eastAsia="fr-FR"/>
        </w:rPr>
        <w:t xml:space="preserve">DEUX </w:t>
      </w:r>
      <w:r w:rsidR="00825446" w:rsidRPr="00BC3938">
        <w:rPr>
          <w:rFonts w:ascii="Arial Black" w:hAnsi="Arial Black"/>
          <w:sz w:val="19"/>
          <w:szCs w:val="19"/>
          <w:u w:val="single"/>
          <w:lang w:eastAsia="fr-FR"/>
        </w:rPr>
        <w:t>ANNEXE</w:t>
      </w:r>
      <w:r w:rsidR="002535EE" w:rsidRPr="00BC3938">
        <w:rPr>
          <w:rFonts w:ascii="Arial Black" w:hAnsi="Arial Black"/>
          <w:sz w:val="19"/>
          <w:szCs w:val="19"/>
          <w:u w:val="single"/>
          <w:lang w:eastAsia="fr-FR"/>
        </w:rPr>
        <w:t>S</w:t>
      </w:r>
      <w:r w:rsidR="008F3C0C" w:rsidRPr="00BC3938">
        <w:rPr>
          <w:rFonts w:ascii="Arial Black" w:hAnsi="Arial Black"/>
          <w:sz w:val="19"/>
          <w:szCs w:val="19"/>
          <w:u w:val="single"/>
          <w:lang w:eastAsia="fr-FR"/>
        </w:rPr>
        <w:t xml:space="preserve"> annuelles 2021/2022</w:t>
      </w:r>
      <w:r w:rsidR="008F3C0C" w:rsidRPr="00BC3938">
        <w:rPr>
          <w:rFonts w:ascii="Arial Black" w:hAnsi="Arial Black"/>
          <w:sz w:val="19"/>
          <w:szCs w:val="19"/>
          <w:lang w:eastAsia="fr-FR"/>
        </w:rPr>
        <w:t xml:space="preserve"> :</w:t>
      </w:r>
      <w:r w:rsidR="008F3C0C" w:rsidRPr="00D825C9">
        <w:rPr>
          <w:rFonts w:ascii="Arial Black" w:eastAsia="Times New Roman" w:hAnsi="Arial Black"/>
          <w:sz w:val="20"/>
          <w:szCs w:val="20"/>
          <w:lang w:eastAsia="fr-FR"/>
        </w:rPr>
        <w:t xml:space="preserve"> </w:t>
      </w:r>
      <w:r w:rsidRPr="00663318">
        <w:rPr>
          <w:rFonts w:ascii="Times New Roman" w:hAnsi="Times New Roman"/>
          <w:sz w:val="20"/>
          <w:szCs w:val="20"/>
          <w:lang w:eastAsia="fr-FR"/>
        </w:rPr>
        <w:t>C</w:t>
      </w:r>
      <w:r w:rsidR="008F3C0C" w:rsidRPr="00663318">
        <w:rPr>
          <w:rFonts w:ascii="Times New Roman" w:eastAsia="Times New Roman" w:hAnsi="Times New Roman"/>
          <w:lang w:eastAsia="fr-FR"/>
        </w:rPr>
        <w:t>ompléter, renvoyer à la Fédération.</w:t>
      </w:r>
    </w:p>
    <w:p w:rsidR="008F3C0C" w:rsidRPr="008F3C0C" w:rsidRDefault="00663318" w:rsidP="008F3C0C">
      <w:pPr>
        <w:pStyle w:val="Sansinterligne"/>
        <w:ind w:left="567"/>
        <w:jc w:val="both"/>
        <w:rPr>
          <w:rFonts w:ascii="Times New Roman" w:hAnsi="Times New Roman"/>
          <w:lang w:eastAsia="fr-FR"/>
        </w:rPr>
      </w:pPr>
      <w:r w:rsidRPr="008401D7">
        <w:rPr>
          <w:rFonts w:ascii="Times New Roman" w:hAnsi="Times New Roman"/>
          <w:b/>
          <w:lang w:eastAsia="fr-FR"/>
        </w:rPr>
        <w:t xml:space="preserve">1 </w:t>
      </w:r>
      <w:r w:rsidR="008F3C0C">
        <w:rPr>
          <w:rFonts w:ascii="Times New Roman" w:hAnsi="Times New Roman"/>
          <w:lang w:eastAsia="fr-FR"/>
        </w:rPr>
        <w:t xml:space="preserve">- </w:t>
      </w:r>
      <w:r w:rsidR="008F3C0C" w:rsidRPr="008F3C0C">
        <w:rPr>
          <w:rFonts w:ascii="Times New Roman" w:hAnsi="Times New Roman"/>
          <w:lang w:eastAsia="fr-FR"/>
        </w:rPr>
        <w:t xml:space="preserve">Annexe relative aux modalités de délivrance des cartes d’adhérents, d’invités et temporaires, </w:t>
      </w:r>
    </w:p>
    <w:p w:rsidR="00825446" w:rsidRPr="008F3C0C" w:rsidRDefault="00663318" w:rsidP="008F3C0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lang w:eastAsia="fr-FR"/>
        </w:rPr>
      </w:pPr>
      <w:r w:rsidRPr="008401D7">
        <w:rPr>
          <w:rFonts w:ascii="Times New Roman" w:hAnsi="Times New Roman"/>
          <w:b/>
          <w:lang w:eastAsia="fr-FR"/>
        </w:rPr>
        <w:t>2</w:t>
      </w:r>
      <w:r>
        <w:rPr>
          <w:rFonts w:ascii="Times New Roman" w:hAnsi="Times New Roman"/>
          <w:lang w:eastAsia="fr-FR"/>
        </w:rPr>
        <w:t xml:space="preserve"> </w:t>
      </w:r>
      <w:r w:rsidR="008F3C0C">
        <w:rPr>
          <w:rFonts w:ascii="Times New Roman" w:hAnsi="Times New Roman"/>
          <w:lang w:eastAsia="fr-FR"/>
        </w:rPr>
        <w:t xml:space="preserve">- </w:t>
      </w:r>
      <w:r w:rsidR="008F3C0C" w:rsidRPr="008F3C0C">
        <w:rPr>
          <w:rFonts w:ascii="Times New Roman" w:hAnsi="Times New Roman"/>
          <w:lang w:eastAsia="fr-FR"/>
        </w:rPr>
        <w:t>Annexe relative a</w:t>
      </w:r>
      <w:r w:rsidR="008F3C0C" w:rsidRPr="008F3C0C">
        <w:rPr>
          <w:rFonts w:ascii="Times New Roman" w:eastAsia="Times New Roman" w:hAnsi="Times New Roman"/>
          <w:bCs/>
          <w:iCs/>
          <w:lang w:eastAsia="fr-FR"/>
        </w:rPr>
        <w:t>ux m</w:t>
      </w:r>
      <w:r w:rsidR="008F3C0C" w:rsidRPr="008F3C0C">
        <w:rPr>
          <w:rFonts w:ascii="Times New Roman" w:eastAsia="Times New Roman" w:hAnsi="Times New Roman"/>
          <w:bCs/>
          <w:lang w:eastAsia="fr-FR"/>
        </w:rPr>
        <w:t>odalités d’exercice de la chasse individuelle, en battue et à l’affût,</w:t>
      </w:r>
      <w:r w:rsidR="008F3C0C">
        <w:rPr>
          <w:rFonts w:ascii="Times New Roman" w:eastAsia="Times New Roman" w:hAnsi="Times New Roman"/>
          <w:bCs/>
          <w:lang w:eastAsia="fr-FR"/>
        </w:rPr>
        <w:t xml:space="preserve"> et</w:t>
      </w:r>
      <w:r w:rsidR="008F3C0C" w:rsidRPr="008F3C0C">
        <w:rPr>
          <w:rFonts w:ascii="Times New Roman" w:eastAsia="Times New Roman" w:hAnsi="Times New Roman"/>
          <w:lang w:eastAsia="fr-FR"/>
        </w:rPr>
        <w:t xml:space="preserve"> aux sanctions disciplinaires</w:t>
      </w:r>
      <w:r w:rsidR="008F3C0C">
        <w:rPr>
          <w:rFonts w:ascii="Times New Roman" w:eastAsia="Times New Roman" w:hAnsi="Times New Roman"/>
          <w:lang w:eastAsia="fr-FR"/>
        </w:rPr>
        <w:t>.</w:t>
      </w:r>
    </w:p>
    <w:p w:rsidR="00825446" w:rsidRPr="00BC3938" w:rsidRDefault="00825446" w:rsidP="000A127D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b/>
          <w:sz w:val="20"/>
          <w:szCs w:val="20"/>
          <w:lang w:eastAsia="fr-FR"/>
        </w:rPr>
      </w:pPr>
    </w:p>
    <w:p w:rsidR="00663318" w:rsidRPr="00D825C9" w:rsidRDefault="00663318" w:rsidP="000A127D">
      <w:pPr>
        <w:pStyle w:val="Sansinterligne"/>
        <w:tabs>
          <w:tab w:val="left" w:pos="1440"/>
          <w:tab w:val="left" w:pos="1985"/>
        </w:tabs>
        <w:ind w:left="567"/>
        <w:rPr>
          <w:rFonts w:ascii="Arial Black" w:eastAsia="Times New Roman" w:hAnsi="Arial Black"/>
          <w:sz w:val="20"/>
          <w:szCs w:val="20"/>
          <w:u w:val="single"/>
          <w:lang w:eastAsia="fr-FR"/>
        </w:rPr>
      </w:pPr>
      <w:r>
        <w:rPr>
          <w:rFonts w:ascii="Arial Black" w:eastAsia="Times New Roman" w:hAnsi="Arial Black"/>
          <w:caps/>
          <w:sz w:val="20"/>
          <w:szCs w:val="20"/>
          <w:lang w:eastAsia="fr-FR"/>
        </w:rPr>
        <w:tab/>
      </w:r>
      <w:r w:rsidR="002535EE" w:rsidRPr="00D825C9">
        <w:rPr>
          <w:rFonts w:ascii="Arial Black" w:eastAsia="Times New Roman" w:hAnsi="Arial Black"/>
          <w:caps/>
          <w:sz w:val="20"/>
          <w:szCs w:val="20"/>
          <w:u w:val="single"/>
          <w:lang w:eastAsia="fr-FR"/>
        </w:rPr>
        <w:t xml:space="preserve">Pour toute autre modification </w:t>
      </w:r>
      <w:r w:rsidR="00900E27" w:rsidRPr="00D825C9">
        <w:rPr>
          <w:rFonts w:ascii="Arial Black" w:eastAsia="Times New Roman" w:hAnsi="Arial Black"/>
          <w:caps/>
          <w:sz w:val="20"/>
          <w:szCs w:val="20"/>
          <w:u w:val="single"/>
          <w:lang w:eastAsia="fr-FR"/>
        </w:rPr>
        <w:t>à déclarer</w:t>
      </w:r>
      <w:r w:rsidR="00900E27" w:rsidRPr="00D825C9">
        <w:rPr>
          <w:rFonts w:ascii="Arial Black" w:eastAsia="Times New Roman" w:hAnsi="Arial Black"/>
          <w:sz w:val="20"/>
          <w:szCs w:val="20"/>
          <w:u w:val="single"/>
          <w:lang w:eastAsia="fr-FR"/>
        </w:rPr>
        <w:t> :</w:t>
      </w:r>
      <w:r w:rsidR="0082307C" w:rsidRPr="00D825C9">
        <w:rPr>
          <w:rFonts w:ascii="Arial Black" w:eastAsia="Times New Roman" w:hAnsi="Arial Black"/>
          <w:sz w:val="20"/>
          <w:szCs w:val="20"/>
          <w:u w:val="single"/>
          <w:lang w:eastAsia="fr-FR"/>
        </w:rPr>
        <w:t xml:space="preserve"> </w:t>
      </w:r>
    </w:p>
    <w:p w:rsidR="002A4378" w:rsidRPr="00FD1877" w:rsidRDefault="00184346" w:rsidP="000A127D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sz w:val="10"/>
          <w:szCs w:val="10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 w:rsidR="00FD1877">
        <w:rPr>
          <w:rFonts w:ascii="Times New Roman" w:eastAsia="Times New Roman" w:hAnsi="Times New Roman"/>
          <w:lang w:eastAsia="fr-FR"/>
        </w:rPr>
        <w:t>N</w:t>
      </w:r>
      <w:r w:rsidR="00FD1877" w:rsidRPr="00FD1877">
        <w:rPr>
          <w:rFonts w:ascii="Times New Roman" w:eastAsia="Times New Roman" w:hAnsi="Times New Roman"/>
          <w:lang w:eastAsia="fr-FR"/>
        </w:rPr>
        <w:t>ous contacter</w:t>
      </w:r>
      <w:r w:rsidR="00FD1877" w:rsidRPr="00FD1877">
        <w:rPr>
          <w:rFonts w:ascii="Times New Roman" w:eastAsia="Times New Roman" w:hAnsi="Times New Roman"/>
          <w:caps/>
          <w:sz w:val="20"/>
          <w:szCs w:val="20"/>
          <w:lang w:eastAsia="fr-FR"/>
        </w:rPr>
        <w:t xml:space="preserve"> </w:t>
      </w:r>
      <w:r w:rsidR="00FD1877" w:rsidRPr="00184346">
        <w:rPr>
          <w:rFonts w:ascii="Times New Roman" w:eastAsia="Times New Roman" w:hAnsi="Times New Roman"/>
          <w:lang w:eastAsia="fr-FR"/>
        </w:rPr>
        <w:t>ou t</w:t>
      </w:r>
      <w:r w:rsidR="0082307C" w:rsidRPr="00184346">
        <w:rPr>
          <w:rFonts w:ascii="Times New Roman" w:eastAsia="Times New Roman" w:hAnsi="Times New Roman"/>
          <w:lang w:eastAsia="fr-FR"/>
        </w:rPr>
        <w:t>é</w:t>
      </w:r>
      <w:r w:rsidR="002A4378" w:rsidRPr="00184346">
        <w:rPr>
          <w:rFonts w:ascii="Times New Roman" w:eastAsia="Times New Roman" w:hAnsi="Times New Roman"/>
          <w:lang w:eastAsia="fr-FR"/>
        </w:rPr>
        <w:t>lécharger</w:t>
      </w:r>
      <w:r w:rsidR="002A4378" w:rsidRPr="00FD1877">
        <w:rPr>
          <w:rFonts w:ascii="Times New Roman" w:eastAsia="Times New Roman" w:hAnsi="Times New Roman"/>
          <w:lang w:eastAsia="fr-FR"/>
        </w:rPr>
        <w:t xml:space="preserve"> l</w:t>
      </w:r>
      <w:r w:rsidR="002535EE" w:rsidRPr="00FD1877">
        <w:rPr>
          <w:rFonts w:ascii="Times New Roman" w:eastAsia="Times New Roman" w:hAnsi="Times New Roman"/>
          <w:lang w:eastAsia="fr-FR"/>
        </w:rPr>
        <w:t xml:space="preserve">es </w:t>
      </w:r>
      <w:r w:rsidR="002A4378" w:rsidRPr="00FD1877">
        <w:rPr>
          <w:rFonts w:ascii="Times New Roman" w:eastAsia="Times New Roman" w:hAnsi="Times New Roman"/>
          <w:lang w:eastAsia="fr-FR"/>
        </w:rPr>
        <w:t>imprimé</w:t>
      </w:r>
      <w:r w:rsidR="002535EE" w:rsidRPr="00FD1877">
        <w:rPr>
          <w:rFonts w:ascii="Times New Roman" w:eastAsia="Times New Roman" w:hAnsi="Times New Roman"/>
          <w:lang w:eastAsia="fr-FR"/>
        </w:rPr>
        <w:t>s</w:t>
      </w:r>
      <w:r w:rsidR="002A4378" w:rsidRPr="00FD1877">
        <w:rPr>
          <w:rFonts w:ascii="Times New Roman" w:eastAsia="Times New Roman" w:hAnsi="Times New Roman"/>
          <w:lang w:eastAsia="fr-FR"/>
        </w:rPr>
        <w:t xml:space="preserve"> sur notre</w:t>
      </w:r>
      <w:r w:rsidR="002535EE" w:rsidRPr="00FD1877">
        <w:rPr>
          <w:rFonts w:ascii="Times New Roman" w:eastAsia="Times New Roman" w:hAnsi="Times New Roman"/>
          <w:lang w:eastAsia="fr-FR"/>
        </w:rPr>
        <w:t xml:space="preserve"> site</w:t>
      </w:r>
      <w:r w:rsidR="00900E27" w:rsidRPr="00FD1877">
        <w:rPr>
          <w:rFonts w:ascii="Times New Roman" w:eastAsia="Times New Roman" w:hAnsi="Times New Roman"/>
          <w:lang w:eastAsia="fr-FR"/>
        </w:rPr>
        <w:t xml:space="preserve"> </w:t>
      </w:r>
      <w:hyperlink r:id="rId9" w:history="1">
        <w:r w:rsidR="00FD1877" w:rsidRPr="008401D7">
          <w:rPr>
            <w:rStyle w:val="Lienhypertexte"/>
            <w:rFonts w:ascii="Times New Roman" w:eastAsia="Times New Roman" w:hAnsi="Times New Roman"/>
            <w:b/>
            <w:u w:val="none"/>
            <w:lang w:eastAsia="fr-FR"/>
          </w:rPr>
          <w:t>www.fdc35.com</w:t>
        </w:r>
      </w:hyperlink>
      <w:r w:rsidR="00FD1877" w:rsidRPr="008401D7">
        <w:rPr>
          <w:rFonts w:ascii="Times New Roman" w:eastAsia="Times New Roman" w:hAnsi="Times New Roman"/>
          <w:b/>
          <w:lang w:eastAsia="fr-FR"/>
        </w:rPr>
        <w:t xml:space="preserve"> </w:t>
      </w:r>
      <w:r w:rsidR="008401D7">
        <w:rPr>
          <w:rFonts w:ascii="Times New Roman" w:eastAsia="Times New Roman" w:hAnsi="Times New Roman"/>
          <w:b/>
          <w:lang w:eastAsia="fr-FR"/>
        </w:rPr>
        <w:t>-</w:t>
      </w:r>
      <w:r w:rsidR="00FD1877" w:rsidRPr="008401D7">
        <w:rPr>
          <w:rFonts w:ascii="Times New Roman" w:eastAsia="Times New Roman" w:hAnsi="Times New Roman"/>
          <w:b/>
          <w:lang w:eastAsia="fr-FR"/>
        </w:rPr>
        <w:t xml:space="preserve"> </w:t>
      </w:r>
      <w:r w:rsidR="00FD1877" w:rsidRPr="00FD1877">
        <w:rPr>
          <w:rFonts w:ascii="Times New Roman" w:eastAsia="Times New Roman" w:hAnsi="Times New Roman"/>
          <w:lang w:eastAsia="fr-FR"/>
        </w:rPr>
        <w:t xml:space="preserve">onglet </w:t>
      </w:r>
      <w:r w:rsidR="00FD1877" w:rsidRPr="00CB68A0">
        <w:rPr>
          <w:rFonts w:ascii="Times New Roman" w:eastAsia="Times New Roman" w:hAnsi="Times New Roman"/>
          <w:i/>
          <w:sz w:val="21"/>
          <w:szCs w:val="21"/>
          <w:lang w:eastAsia="fr-FR"/>
        </w:rPr>
        <w:t>ACCA, ACC, Chasse privée</w:t>
      </w:r>
      <w:r w:rsidR="00604C28" w:rsidRPr="00FD1877">
        <w:rPr>
          <w:rFonts w:ascii="Times New Roman" w:eastAsia="Times New Roman" w:hAnsi="Times New Roman"/>
          <w:lang w:eastAsia="fr-FR"/>
        </w:rPr>
        <w:t>.</w:t>
      </w:r>
      <w:r w:rsidR="00900E27" w:rsidRPr="00FD1877">
        <w:rPr>
          <w:rFonts w:ascii="Times New Roman" w:eastAsia="Times New Roman" w:hAnsi="Times New Roman"/>
          <w:sz w:val="10"/>
          <w:szCs w:val="10"/>
          <w:lang w:eastAsia="fr-FR"/>
        </w:rPr>
        <w:t xml:space="preserve"> </w:t>
      </w:r>
    </w:p>
    <w:p w:rsidR="00604C28" w:rsidRPr="00900E27" w:rsidRDefault="00604C28" w:rsidP="000A127D">
      <w:pPr>
        <w:pStyle w:val="Sansinterligne"/>
        <w:tabs>
          <w:tab w:val="left" w:pos="1440"/>
          <w:tab w:val="left" w:pos="1985"/>
        </w:tabs>
        <w:ind w:left="567"/>
        <w:rPr>
          <w:rFonts w:ascii="Times New Roman" w:eastAsia="Times New Roman" w:hAnsi="Times New Roman"/>
          <w:sz w:val="10"/>
          <w:szCs w:val="10"/>
          <w:lang w:eastAsia="fr-FR"/>
        </w:rPr>
      </w:pPr>
    </w:p>
    <w:p w:rsidR="002226C4" w:rsidRPr="002226C4" w:rsidRDefault="00DA7009" w:rsidP="00274B28">
      <w:pPr>
        <w:pStyle w:val="Sansinterligne"/>
        <w:tabs>
          <w:tab w:val="left" w:pos="1440"/>
          <w:tab w:val="left" w:pos="1985"/>
        </w:tabs>
        <w:ind w:left="567"/>
        <w:jc w:val="both"/>
        <w:rPr>
          <w:rFonts w:ascii="Times New Roman" w:eastAsia="Times New Roman" w:hAnsi="Times New Roman"/>
          <w:i/>
          <w:szCs w:val="24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 w:rsidR="002226C4" w:rsidRPr="002226C4">
        <w:rPr>
          <w:rFonts w:ascii="Times New Roman" w:eastAsia="Times New Roman" w:hAnsi="Times New Roman"/>
          <w:szCs w:val="24"/>
          <w:lang w:eastAsia="fr-FR"/>
        </w:rPr>
        <w:t xml:space="preserve">En cas de difficultés, prendre contact avec la Fédération des Chasseurs qui assure, conformément à l’article L.421-5 du Code de l’environnement, la coordination des actions des associations communales ou intercommunales de chasse agréées </w:t>
      </w:r>
      <w:r w:rsidR="002226C4" w:rsidRPr="008401D7">
        <w:rPr>
          <w:rFonts w:ascii="Times New Roman" w:eastAsia="Times New Roman" w:hAnsi="Times New Roman"/>
          <w:i/>
          <w:sz w:val="21"/>
          <w:szCs w:val="21"/>
          <w:lang w:eastAsia="fr-FR"/>
        </w:rPr>
        <w:t>(prendre RDV avec Valérie TREMEL Tél : 02.99.45.57.92 ou Yves DESMIDT Tél : 02.99.45.50.20).</w:t>
      </w:r>
    </w:p>
    <w:p w:rsidR="00B705E8" w:rsidRPr="00B705E8" w:rsidRDefault="002226C4" w:rsidP="00FD1877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10"/>
          <w:szCs w:val="10"/>
          <w:lang w:eastAsia="fr-FR"/>
        </w:rPr>
      </w:pPr>
      <w:r w:rsidRPr="00B705E8">
        <w:rPr>
          <w:rFonts w:ascii="Times New Roman" w:eastAsia="Times New Roman" w:hAnsi="Times New Roman"/>
          <w:b/>
          <w:bCs/>
          <w:sz w:val="10"/>
          <w:szCs w:val="10"/>
          <w:lang w:eastAsia="fr-FR"/>
        </w:rPr>
        <w:tab/>
      </w:r>
    </w:p>
    <w:p w:rsidR="002226C4" w:rsidRPr="002226C4" w:rsidRDefault="00B705E8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="002226C4" w:rsidRPr="002226C4">
        <w:rPr>
          <w:rFonts w:ascii="Times New Roman" w:eastAsia="Times New Roman" w:hAnsi="Times New Roman"/>
          <w:szCs w:val="24"/>
          <w:lang w:eastAsia="fr-FR"/>
        </w:rPr>
        <w:t>Comptant sur votre collaboration,</w:t>
      </w:r>
    </w:p>
    <w:p w:rsidR="00B705E8" w:rsidRPr="00B705E8" w:rsidRDefault="002226C4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0"/>
          <w:szCs w:val="10"/>
          <w:lang w:eastAsia="fr-FR"/>
        </w:rPr>
      </w:pPr>
      <w:r w:rsidRPr="00B705E8">
        <w:rPr>
          <w:rFonts w:ascii="Times New Roman" w:eastAsia="Times New Roman" w:hAnsi="Times New Roman"/>
          <w:sz w:val="10"/>
          <w:szCs w:val="10"/>
          <w:lang w:eastAsia="fr-FR"/>
        </w:rPr>
        <w:tab/>
      </w:r>
    </w:p>
    <w:p w:rsidR="002226C4" w:rsidRDefault="00B705E8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Cs w:val="24"/>
          <w:lang w:eastAsia="fr-FR"/>
        </w:rPr>
      </w:pPr>
      <w:r>
        <w:rPr>
          <w:rFonts w:ascii="Times New Roman" w:eastAsia="Times New Roman" w:hAnsi="Times New Roman"/>
          <w:szCs w:val="24"/>
          <w:lang w:eastAsia="fr-FR"/>
        </w:rPr>
        <w:tab/>
      </w:r>
      <w:r w:rsidR="002226C4" w:rsidRPr="002226C4">
        <w:rPr>
          <w:rFonts w:ascii="Times New Roman" w:eastAsia="Times New Roman" w:hAnsi="Times New Roman"/>
          <w:szCs w:val="24"/>
          <w:lang w:eastAsia="fr-FR"/>
        </w:rPr>
        <w:t>Nous vous prions d’agréer, Monsieur le Président, l’expression de notre considération très distinguée.</w:t>
      </w:r>
    </w:p>
    <w:p w:rsidR="00B705E8" w:rsidRPr="002226C4" w:rsidRDefault="00B705E8" w:rsidP="004B1B52">
      <w:pPr>
        <w:tabs>
          <w:tab w:val="left" w:pos="1440"/>
          <w:tab w:val="left" w:pos="1985"/>
        </w:tabs>
        <w:spacing w:after="0" w:line="240" w:lineRule="auto"/>
        <w:ind w:left="567"/>
        <w:jc w:val="both"/>
        <w:rPr>
          <w:rFonts w:ascii="Times New Roman" w:eastAsia="Times New Roman" w:hAnsi="Times New Roman"/>
          <w:szCs w:val="24"/>
          <w:lang w:eastAsia="fr-FR"/>
        </w:rPr>
      </w:pPr>
    </w:p>
    <w:p w:rsidR="002226C4" w:rsidRPr="002226C4" w:rsidRDefault="002226C4" w:rsidP="004B1B52">
      <w:pPr>
        <w:tabs>
          <w:tab w:val="left" w:pos="1440"/>
          <w:tab w:val="left" w:pos="1985"/>
          <w:tab w:val="left" w:pos="6120"/>
        </w:tabs>
        <w:spacing w:after="0" w:line="240" w:lineRule="auto"/>
        <w:ind w:left="567"/>
        <w:rPr>
          <w:rFonts w:ascii="Times New Roman" w:eastAsia="Times New Roman" w:hAnsi="Times New Roman"/>
          <w:bCs/>
          <w:lang w:eastAsia="fr-FR"/>
        </w:rPr>
      </w:pPr>
      <w:r w:rsidRPr="002226C4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226C4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36DB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226C4">
        <w:rPr>
          <w:rFonts w:ascii="Times New Roman" w:eastAsia="Times New Roman" w:hAnsi="Times New Roman"/>
          <w:bCs/>
          <w:lang w:eastAsia="fr-FR"/>
        </w:rPr>
        <w:t>Le Président,</w:t>
      </w:r>
    </w:p>
    <w:p w:rsidR="000F3210" w:rsidRDefault="002226C4" w:rsidP="004B1B52">
      <w:pPr>
        <w:tabs>
          <w:tab w:val="left" w:pos="1440"/>
          <w:tab w:val="left" w:pos="1985"/>
          <w:tab w:val="left" w:pos="6096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lang w:eastAsia="fr-FR"/>
        </w:rPr>
      </w:pPr>
      <w:r w:rsidRPr="002226C4">
        <w:rPr>
          <w:rFonts w:ascii="Times New Roman" w:eastAsia="Times New Roman" w:hAnsi="Times New Roman"/>
          <w:lang w:eastAsia="fr-FR"/>
        </w:rPr>
        <w:tab/>
      </w:r>
      <w:r w:rsidRPr="002226C4">
        <w:rPr>
          <w:rFonts w:ascii="Times New Roman" w:eastAsia="Times New Roman" w:hAnsi="Times New Roman"/>
          <w:lang w:eastAsia="fr-FR"/>
        </w:rPr>
        <w:tab/>
      </w:r>
      <w:r w:rsidR="00936DBA">
        <w:rPr>
          <w:rFonts w:ascii="Times New Roman" w:eastAsia="Times New Roman" w:hAnsi="Times New Roman"/>
          <w:lang w:eastAsia="fr-FR"/>
        </w:rPr>
        <w:tab/>
      </w:r>
      <w:r w:rsidRPr="002226C4">
        <w:rPr>
          <w:rFonts w:ascii="Times New Roman" w:eastAsia="Times New Roman" w:hAnsi="Times New Roman"/>
          <w:b/>
          <w:bCs/>
          <w:lang w:eastAsia="fr-FR"/>
        </w:rPr>
        <w:t>André DOUARD</w:t>
      </w:r>
    </w:p>
    <w:p w:rsidR="00377F45" w:rsidRDefault="003133B8" w:rsidP="00CB68A0">
      <w:pPr>
        <w:tabs>
          <w:tab w:val="left" w:pos="1440"/>
          <w:tab w:val="left" w:pos="1985"/>
          <w:tab w:val="left" w:pos="5529"/>
        </w:tabs>
        <w:spacing w:after="0" w:line="240" w:lineRule="auto"/>
        <w:ind w:left="567"/>
      </w:pPr>
      <w:r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lang w:eastAsia="fr-FR"/>
        </w:rPr>
        <w:tab/>
      </w:r>
      <w:r w:rsidR="00D825C9">
        <w:rPr>
          <w:sz w:val="20"/>
          <w:szCs w:val="20"/>
        </w:rPr>
        <w:tab/>
      </w:r>
      <w:r w:rsidR="00D825C9">
        <w:rPr>
          <w:noProof/>
          <w:lang w:eastAsia="fr-FR"/>
        </w:rPr>
        <w:drawing>
          <wp:inline distT="0" distB="0" distL="0" distR="0" wp14:anchorId="04691C5B" wp14:editId="4F7185E8">
            <wp:extent cx="1590675" cy="914181"/>
            <wp:effectExtent l="0" t="0" r="0" b="635"/>
            <wp:docPr id="1" name="Image 1" descr="signature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P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94" cy="9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A9B"/>
    <w:multiLevelType w:val="hybridMultilevel"/>
    <w:tmpl w:val="FF6EB9B4"/>
    <w:lvl w:ilvl="0" w:tplc="A84E3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A"/>
    <w:rsid w:val="00023DDA"/>
    <w:rsid w:val="00050933"/>
    <w:rsid w:val="0008702F"/>
    <w:rsid w:val="000A127D"/>
    <w:rsid w:val="000F3210"/>
    <w:rsid w:val="0011784B"/>
    <w:rsid w:val="0013397F"/>
    <w:rsid w:val="0013689C"/>
    <w:rsid w:val="00176B4D"/>
    <w:rsid w:val="001801B0"/>
    <w:rsid w:val="00184346"/>
    <w:rsid w:val="001B123E"/>
    <w:rsid w:val="001C0752"/>
    <w:rsid w:val="001D1574"/>
    <w:rsid w:val="001F1267"/>
    <w:rsid w:val="002226C4"/>
    <w:rsid w:val="00226EC3"/>
    <w:rsid w:val="00230C2F"/>
    <w:rsid w:val="002535EE"/>
    <w:rsid w:val="00274B28"/>
    <w:rsid w:val="002A4378"/>
    <w:rsid w:val="003133B8"/>
    <w:rsid w:val="00320772"/>
    <w:rsid w:val="00333382"/>
    <w:rsid w:val="003417A8"/>
    <w:rsid w:val="00377F45"/>
    <w:rsid w:val="003B7731"/>
    <w:rsid w:val="003E6E17"/>
    <w:rsid w:val="003F35F3"/>
    <w:rsid w:val="003F5276"/>
    <w:rsid w:val="00406102"/>
    <w:rsid w:val="004164F6"/>
    <w:rsid w:val="00477272"/>
    <w:rsid w:val="004A0FDD"/>
    <w:rsid w:val="004B1B52"/>
    <w:rsid w:val="004F49D5"/>
    <w:rsid w:val="00604C28"/>
    <w:rsid w:val="00663318"/>
    <w:rsid w:val="006C65D4"/>
    <w:rsid w:val="00723598"/>
    <w:rsid w:val="00766873"/>
    <w:rsid w:val="007C2A48"/>
    <w:rsid w:val="0082307C"/>
    <w:rsid w:val="00825446"/>
    <w:rsid w:val="008357D8"/>
    <w:rsid w:val="008401D7"/>
    <w:rsid w:val="00862971"/>
    <w:rsid w:val="008F3C0C"/>
    <w:rsid w:val="00900E27"/>
    <w:rsid w:val="009258F9"/>
    <w:rsid w:val="0093272C"/>
    <w:rsid w:val="00936DBA"/>
    <w:rsid w:val="00986805"/>
    <w:rsid w:val="00A473D1"/>
    <w:rsid w:val="00A77AB4"/>
    <w:rsid w:val="00A83986"/>
    <w:rsid w:val="00AD02B7"/>
    <w:rsid w:val="00AE069D"/>
    <w:rsid w:val="00B05E0A"/>
    <w:rsid w:val="00B26F02"/>
    <w:rsid w:val="00B34AE8"/>
    <w:rsid w:val="00B705E8"/>
    <w:rsid w:val="00BC3938"/>
    <w:rsid w:val="00BD53E7"/>
    <w:rsid w:val="00C26533"/>
    <w:rsid w:val="00C33553"/>
    <w:rsid w:val="00CA16BC"/>
    <w:rsid w:val="00CA4253"/>
    <w:rsid w:val="00CB68A0"/>
    <w:rsid w:val="00CC270A"/>
    <w:rsid w:val="00CE18A9"/>
    <w:rsid w:val="00CE6A26"/>
    <w:rsid w:val="00D403CF"/>
    <w:rsid w:val="00D825C9"/>
    <w:rsid w:val="00DA7009"/>
    <w:rsid w:val="00DB41FD"/>
    <w:rsid w:val="00E546EB"/>
    <w:rsid w:val="00F025DD"/>
    <w:rsid w:val="00F357B2"/>
    <w:rsid w:val="00F53334"/>
    <w:rsid w:val="00F910D7"/>
    <w:rsid w:val="00FC6425"/>
    <w:rsid w:val="00FD1877"/>
    <w:rsid w:val="00FD6408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7AB4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77AB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77AB4"/>
    <w:rPr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157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254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009"/>
    <w:pPr>
      <w:spacing w:after="133" w:line="250" w:lineRule="auto"/>
      <w:ind w:left="720" w:right="143" w:hanging="10"/>
      <w:contextualSpacing/>
      <w:jc w:val="both"/>
    </w:pPr>
    <w:rPr>
      <w:rFonts w:cs="Calibri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semiHidden/>
    <w:rsid w:val="008230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semiHidden/>
    <w:rsid w:val="0082307C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semiHidden/>
    <w:rsid w:val="008F3C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semiHidden/>
    <w:rsid w:val="008F3C0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7AB4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77AB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77AB4"/>
    <w:rPr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157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254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009"/>
    <w:pPr>
      <w:spacing w:after="133" w:line="250" w:lineRule="auto"/>
      <w:ind w:left="720" w:right="143" w:hanging="10"/>
      <w:contextualSpacing/>
      <w:jc w:val="both"/>
    </w:pPr>
    <w:rPr>
      <w:rFonts w:cs="Calibri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semiHidden/>
    <w:rsid w:val="008230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semiHidden/>
    <w:rsid w:val="0082307C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semiHidden/>
    <w:rsid w:val="008F3C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semiHidden/>
    <w:rsid w:val="008F3C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c35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dc35@fdc35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dc35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9C08-06F1-4ECB-BACB-14E83C9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Links>
    <vt:vector size="18" baseType="variant">
      <vt:variant>
        <vt:i4>1376326</vt:i4>
      </vt:variant>
      <vt:variant>
        <vt:i4>20</vt:i4>
      </vt:variant>
      <vt:variant>
        <vt:i4>0</vt:i4>
      </vt:variant>
      <vt:variant>
        <vt:i4>5</vt:i4>
      </vt:variant>
      <vt:variant>
        <vt:lpwstr>http://www.fdc35.com/</vt:lpwstr>
      </vt:variant>
      <vt:variant>
        <vt:lpwstr/>
      </vt:variant>
      <vt:variant>
        <vt:i4>1376326</vt:i4>
      </vt:variant>
      <vt:variant>
        <vt:i4>17</vt:i4>
      </vt:variant>
      <vt:variant>
        <vt:i4>0</vt:i4>
      </vt:variant>
      <vt:variant>
        <vt:i4>5</vt:i4>
      </vt:variant>
      <vt:variant>
        <vt:lpwstr>http://www.fdc35.com/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mailto:fdc35@fdc35.com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Tremel</dc:creator>
  <cp:lastModifiedBy>Valérie Tremel</cp:lastModifiedBy>
  <cp:revision>4</cp:revision>
  <cp:lastPrinted>2021-04-06T15:06:00Z</cp:lastPrinted>
  <dcterms:created xsi:type="dcterms:W3CDTF">2021-04-06T13:30:00Z</dcterms:created>
  <dcterms:modified xsi:type="dcterms:W3CDTF">2021-04-12T07:57:00Z</dcterms:modified>
</cp:coreProperties>
</file>